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97" w:rsidRDefault="002F34F2" w:rsidP="00626797">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Hasta Aydınlatma Metni </w:t>
      </w:r>
      <w:r w:rsidR="00626797">
        <w:rPr>
          <w:rFonts w:eastAsia="Calibri" w:cstheme="minorHAnsi"/>
          <w:b/>
          <w:color w:val="000000" w:themeColor="text1"/>
        </w:rPr>
        <w:tab/>
      </w:r>
    </w:p>
    <w:p w:rsidR="00626797" w:rsidRDefault="00626797" w:rsidP="00626797">
      <w:pPr>
        <w:spacing w:before="240"/>
        <w:jc w:val="both"/>
        <w:rPr>
          <w:rFonts w:eastAsia="Calibri" w:cstheme="minorHAnsi"/>
          <w:color w:val="000000" w:themeColor="text1"/>
        </w:rPr>
      </w:pPr>
      <w:r>
        <w:rPr>
          <w:rFonts w:eastAsia="Calibri" w:cstheme="minorHAnsi"/>
          <w:color w:val="000000" w:themeColor="text1"/>
        </w:rPr>
        <w:t xml:space="preserve">İşbu Aydınlatma Metni </w:t>
      </w:r>
      <w:r w:rsidR="005F3597">
        <w:rPr>
          <w:rFonts w:eastAsia="Calibri" w:cstheme="minorHAnsi"/>
          <w:color w:val="000000" w:themeColor="text1"/>
        </w:rPr>
        <w:t xml:space="preserve">Prof. Dr. </w:t>
      </w:r>
      <w:r w:rsidR="00AD05B7">
        <w:rPr>
          <w:rFonts w:eastAsia="Calibri" w:cstheme="minorHAnsi"/>
          <w:color w:val="000000" w:themeColor="text1"/>
        </w:rPr>
        <w:t>Fahri Erdoğan</w:t>
      </w:r>
      <w:r w:rsidR="005F3597">
        <w:rPr>
          <w:rFonts w:eastAsia="Calibri" w:cstheme="minorHAnsi"/>
          <w:color w:val="000000" w:themeColor="text1"/>
        </w:rPr>
        <w:t xml:space="preserve"> </w:t>
      </w:r>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626797" w:rsidRDefault="00626797" w:rsidP="00626797">
      <w:pPr>
        <w:shd w:val="clear" w:color="auto" w:fill="FFFFFF"/>
        <w:spacing w:before="100" w:beforeAutospacing="1" w:after="100" w:afterAutospacing="1" w:line="240" w:lineRule="auto"/>
        <w:rPr>
          <w:rFonts w:cstheme="minorHAnsi"/>
          <w:i/>
          <w:iCs/>
          <w:color w:val="000000" w:themeColor="text1"/>
          <w:u w:val="dotted"/>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AD05B7">
        <w:rPr>
          <w:rFonts w:eastAsia="Calibri" w:cstheme="minorHAnsi"/>
          <w:color w:val="000000" w:themeColor="text1"/>
        </w:rPr>
        <w:t xml:space="preserve">Prof. Dr. Fahri Erdoğan </w:t>
      </w:r>
      <w:r w:rsidR="002F34F2">
        <w:rPr>
          <w:rFonts w:eastAsia="Calibri" w:cstheme="minorHAnsi"/>
          <w:color w:val="000000" w:themeColor="text1"/>
        </w:rPr>
        <w:t xml:space="preserve"> </w:t>
      </w:r>
      <w:r w:rsidR="005F3597">
        <w:rPr>
          <w:rFonts w:eastAsia="Calibri" w:cstheme="minorHAnsi"/>
          <w:color w:val="000000" w:themeColor="text1"/>
        </w:rPr>
        <w:t xml:space="preserve"> </w:t>
      </w:r>
      <w:r w:rsidR="00FB685D">
        <w:rPr>
          <w:rFonts w:eastAsia="Calibri" w:cstheme="minorHAnsi"/>
          <w:color w:val="000000" w:themeColor="text1"/>
        </w:rPr>
        <w:t xml:space="preserve"> </w:t>
      </w:r>
      <w:r w:rsidR="00FB685D">
        <w:rPr>
          <w:rFonts w:eastAsia="Calibri" w:cstheme="minorHAnsi"/>
          <w:i/>
          <w:iCs/>
          <w:color w:val="000000" w:themeColor="text1"/>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AD05B7" w:rsidRPr="00AD05B7">
        <w:rPr>
          <w:rStyle w:val="Vurgu"/>
          <w:i w:val="0"/>
        </w:rPr>
        <w:t>Dikilitaş Mahallesi, Hakkı Yeten Caddesi, Süleyman Seba Kompleksi, 10D Fulya/Beşiktaş/İstanbul</w:t>
      </w:r>
      <w:r w:rsidR="00AD05B7" w:rsidRPr="00AD05B7">
        <w:rPr>
          <w:rStyle w:val="Vurgu"/>
          <w:i w:val="0"/>
        </w:rPr>
        <w:t xml:space="preserve"> </w:t>
      </w:r>
      <w:r w:rsidR="002F34F2" w:rsidRPr="00AD05B7">
        <w:rPr>
          <w:rStyle w:val="Vurgu"/>
          <w:i w:val="0"/>
        </w:rPr>
        <w:t xml:space="preserve"> </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2F34F2">
        <w:rPr>
          <w:rFonts w:cs="Calibri"/>
          <w:b/>
          <w:bCs/>
          <w:color w:val="000000"/>
        </w:rPr>
        <w:t>:</w:t>
      </w:r>
      <w:r w:rsidR="00AD05B7" w:rsidRPr="00AD05B7">
        <w:rPr>
          <w:u w:val="single"/>
        </w:rPr>
        <w:t xml:space="preserve"> </w:t>
      </w:r>
      <w:r w:rsidR="00AD05B7" w:rsidRPr="00AD05B7">
        <w:rPr>
          <w:rStyle w:val="Vurgu"/>
          <w:i w:val="0"/>
        </w:rPr>
        <w:t>0532 700 33 72</w:t>
      </w:r>
      <w:r w:rsidR="002F34F2">
        <w:rPr>
          <w:rFonts w:cs="Calibri"/>
          <w:i/>
          <w:iCs/>
          <w:color w:val="000000"/>
          <w:u w:val="dotted"/>
        </w:rPr>
        <w:t xml:space="preserve"> </w:t>
      </w:r>
      <w:r w:rsidR="002F34F2">
        <w:rPr>
          <w:rFonts w:cs="Calibri"/>
          <w:i/>
          <w:iCs/>
          <w:color w:val="000000"/>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hyperlink r:id="rId5" w:history="1">
        <w:hyperlink r:id="rId6" w:history="1">
          <w:r w:rsidR="00AD05B7" w:rsidRPr="00193D2F">
            <w:rPr>
              <w:rStyle w:val="Kpr"/>
            </w:rPr>
            <w:t>nisantasiortopedi@gmail.com</w:t>
          </w:r>
        </w:hyperlink>
      </w:hyperlink>
      <w:r w:rsidR="00AD05B7">
        <w:rPr>
          <w:i/>
          <w:iCs/>
          <w:u w:val="single"/>
        </w:rPr>
        <w:t xml:space="preserve"> </w:t>
      </w:r>
      <w:r w:rsidR="002F34F2">
        <w:rPr>
          <w:i/>
          <w:iCs/>
          <w:u w:val="single"/>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7" w:history="1">
        <w:hyperlink r:id="rId8" w:history="1">
          <w:hyperlink r:id="rId9" w:history="1">
            <w:r w:rsidR="00AD05B7" w:rsidRPr="00EB3093">
              <w:rPr>
                <w:rStyle w:val="Kpr"/>
              </w:rPr>
              <w:t>fahrierdogan.com.tr</w:t>
            </w:r>
          </w:hyperlink>
        </w:hyperlink>
      </w:hyperlink>
    </w:p>
    <w:p w:rsidR="00626797" w:rsidRDefault="00626797" w:rsidP="00626797">
      <w:pPr>
        <w:shd w:val="clear" w:color="auto" w:fill="FFFFFF"/>
        <w:spacing w:before="100" w:beforeAutospacing="1" w:after="100" w:afterAutospacing="1" w:line="240" w:lineRule="auto"/>
        <w:jc w:val="both"/>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626797">
      <w:pPr>
        <w:spacing w:line="240" w:lineRule="auto"/>
        <w:jc w:val="both"/>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5F35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T</w:t>
      </w:r>
      <w:r w:rsidR="00626797">
        <w:rPr>
          <w:rFonts w:eastAsia="Times New Roman" w:cstheme="minorHAnsi"/>
          <w:color w:val="000000" w:themeColor="text1"/>
          <w:lang w:eastAsia="tr-TR"/>
        </w:rPr>
        <w:t>ıbbi görüntüleme ve tanı merkezleri ile hastaların tedavisi için gerekli süreçlerin yürütülmesi</w:t>
      </w:r>
    </w:p>
    <w:p w:rsidR="00626797" w:rsidRDefault="00626797" w:rsidP="00626797">
      <w:pPr>
        <w:pStyle w:val="ListeParagraf"/>
        <w:numPr>
          <w:ilvl w:val="0"/>
          <w:numId w:val="1"/>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626797">
      <w:pPr>
        <w:numPr>
          <w:ilvl w:val="0"/>
          <w:numId w:val="3"/>
        </w:numPr>
        <w:shd w:val="clear" w:color="auto" w:fill="FFFFFF"/>
        <w:spacing w:after="0" w:line="240" w:lineRule="auto"/>
        <w:jc w:val="both"/>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626797">
      <w:pPr>
        <w:numPr>
          <w:ilvl w:val="0"/>
          <w:numId w:val="3"/>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626797">
      <w:pPr>
        <w:spacing w:before="240"/>
        <w:jc w:val="both"/>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626797">
      <w:pPr>
        <w:spacing w:before="240"/>
        <w:jc w:val="both"/>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626797">
      <w:pPr>
        <w:pStyle w:val="ListeParagraf"/>
        <w:numPr>
          <w:ilvl w:val="0"/>
          <w:numId w:val="4"/>
        </w:numPr>
        <w:jc w:val="both"/>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626797">
      <w:pPr>
        <w:pStyle w:val="Balk2"/>
        <w:spacing w:after="240"/>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626797">
      <w:pPr>
        <w:jc w:val="both"/>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626797">
      <w:pPr>
        <w:spacing w:before="240"/>
        <w:jc w:val="both"/>
        <w:rPr>
          <w:rFonts w:cstheme="minorHAnsi"/>
          <w:color w:val="000000" w:themeColor="text1"/>
        </w:rPr>
      </w:pPr>
      <w:r>
        <w:rPr>
          <w:rFonts w:cstheme="minorHAnsi"/>
          <w:color w:val="000000" w:themeColor="text1"/>
        </w:rPr>
        <w:t>Kişisel veriler, kanunlarda açıkça öngörülmesi (1219 sayılı Kanun),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
    <w:p w:rsidR="00626797" w:rsidRDefault="00626797" w:rsidP="00626797">
      <w:pPr>
        <w:spacing w:before="240"/>
        <w:jc w:val="both"/>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626797">
      <w:pPr>
        <w:spacing w:before="240" w:line="240" w:lineRule="auto"/>
        <w:jc w:val="both"/>
        <w:rPr>
          <w:rFonts w:cstheme="minorHAnsi"/>
          <w:b/>
          <w:color w:val="000000" w:themeColor="text1"/>
          <w:u w:val="single"/>
        </w:rPr>
      </w:pPr>
      <w:r>
        <w:rPr>
          <w:rFonts w:cstheme="minorHAnsi"/>
          <w:b/>
          <w:color w:val="000000" w:themeColor="text1"/>
          <w:u w:val="single"/>
        </w:rPr>
        <w:t>Kişisel Veri Sahibinin Hakları</w:t>
      </w:r>
    </w:p>
    <w:p w:rsidR="00626797" w:rsidRDefault="00626797" w:rsidP="00626797">
      <w:pPr>
        <w:spacing w:before="240" w:line="240" w:lineRule="auto"/>
        <w:jc w:val="both"/>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626797">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626797">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626797">
      <w:pPr>
        <w:jc w:val="both"/>
        <w:rPr>
          <w:rFonts w:cstheme="minorHAnsi"/>
          <w:color w:val="000000" w:themeColor="text1"/>
        </w:rPr>
      </w:pPr>
    </w:p>
    <w:p w:rsidR="00626797" w:rsidRDefault="00626797" w:rsidP="00626797">
      <w:pPr>
        <w:jc w:val="both"/>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sistemimizde kayıtlı e- posta adresiniz üzerinden </w:t>
      </w:r>
      <w:r>
        <w:rPr>
          <w:rStyle w:val="Kpr"/>
          <w:color w:val="000000" w:themeColor="text1"/>
        </w:rPr>
        <w:t xml:space="preserve">kliniğimizin </w:t>
      </w:r>
      <w:hyperlink r:id="rId10" w:history="1">
        <w:r>
          <w:rPr>
            <w:rStyle w:val="Kpr"/>
            <w:color w:val="000000" w:themeColor="text1"/>
          </w:rPr>
          <w:t>yukarıda</w:t>
        </w:r>
      </w:hyperlink>
      <w:r>
        <w:rPr>
          <w:rStyle w:val="Kpr"/>
          <w:color w:val="000000" w:themeColor="text1"/>
        </w:rPr>
        <w:t xml:space="preserve"> belirtilen e</w:t>
      </w:r>
      <w:bookmarkStart w:id="0" w:name="_GoBack"/>
      <w:bookmarkEnd w:id="0"/>
      <w:r>
        <w:rPr>
          <w:rStyle w:val="Kpr"/>
          <w:color w:val="000000" w:themeColor="text1"/>
        </w:rPr>
        <w:t xml:space="preserve">-posta adresine </w:t>
      </w:r>
      <w:r>
        <w:rPr>
          <w:bCs/>
          <w:color w:val="000000" w:themeColor="text1"/>
        </w:rPr>
        <w:t>iletmeniz</w:t>
      </w:r>
      <w:r>
        <w:rPr>
          <w:color w:val="000000" w:themeColor="text1"/>
        </w:rPr>
        <w:t xml:space="preserve"> gerekmektedir. </w:t>
      </w:r>
    </w:p>
    <w:p w:rsidR="00626797" w:rsidRDefault="00626797" w:rsidP="00626797">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626797">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97"/>
    <w:rsid w:val="000275D7"/>
    <w:rsid w:val="002F34F2"/>
    <w:rsid w:val="005F3597"/>
    <w:rsid w:val="00626797"/>
    <w:rsid w:val="00A615D2"/>
    <w:rsid w:val="00AD05B7"/>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68632-FCD5-45FA-848A-9DE9A764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 w:type="paragraph" w:styleId="ResimYazs">
    <w:name w:val="caption"/>
    <w:basedOn w:val="Normal"/>
    <w:rsid w:val="002F34F2"/>
    <w:pPr>
      <w:suppressLineNumbers/>
      <w:suppressAutoHyphens/>
      <w:autoSpaceDN w:val="0"/>
      <w:spacing w:before="120" w:after="120"/>
      <w:textAlignment w:val="baseline"/>
    </w:pPr>
    <w:rPr>
      <w:rFonts w:ascii="Calibri" w:eastAsia="SimSun" w:hAnsi="Calibri" w:cs="Mangal"/>
      <w:i/>
      <w:i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yavuzbesogul.com" TargetMode="External"/><Relationship Id="rId3" Type="http://schemas.openxmlformats.org/officeDocument/2006/relationships/settings" Target="settings.xml"/><Relationship Id="rId7" Type="http://schemas.openxmlformats.org/officeDocument/2006/relationships/hyperlink" Target="https://dryavuzbesogu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11" Type="http://schemas.openxmlformats.org/officeDocument/2006/relationships/fontTable" Target="fontTable.xml"/><Relationship Id="rId5" Type="http://schemas.openxmlformats.org/officeDocument/2006/relationships/hyperlink" Target="mailto:ilkberuygur@hotmail.com" TargetMode="External"/><Relationship Id="rId10" Type="http://schemas.openxmlformats.org/officeDocument/2006/relationships/hyperlink" Target="mailto:info@dent-ar.com" TargetMode="External"/><Relationship Id="rId4" Type="http://schemas.openxmlformats.org/officeDocument/2006/relationships/webSettings" Target="webSettings.xml"/><Relationship Id="rId9" Type="http://schemas.openxmlformats.org/officeDocument/2006/relationships/hyperlink" Target="https://fahrierdogan.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dcterms:created xsi:type="dcterms:W3CDTF">2022-02-06T15:12:00Z</dcterms:created>
  <dcterms:modified xsi:type="dcterms:W3CDTF">2022-02-06T15:12:00Z</dcterms:modified>
</cp:coreProperties>
</file>